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09" w:rsidRDefault="009A3A09" w:rsidP="0067422E">
      <w:pPr>
        <w:rPr>
          <w:rFonts w:ascii="Times New Roman" w:hAnsi="Times New Roman" w:cs="Times New Roman"/>
          <w:sz w:val="28"/>
          <w:szCs w:val="28"/>
          <w:lang w:val="et-EE"/>
        </w:rPr>
      </w:pPr>
      <w:r>
        <w:rPr>
          <w:rFonts w:ascii="Times New Roman" w:hAnsi="Times New Roman" w:cs="Times New Roman"/>
          <w:noProof/>
          <w:sz w:val="28"/>
          <w:szCs w:val="28"/>
          <w:lang w:val="et-EE"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-453390</wp:posOffset>
            </wp:positionV>
            <wp:extent cx="781050" cy="781050"/>
            <wp:effectExtent l="19050" t="19050" r="19050" b="19050"/>
            <wp:wrapTight wrapText="bothSides">
              <wp:wrapPolygon edited="0">
                <wp:start x="-527" y="-527"/>
                <wp:lineTo x="-527" y="22127"/>
                <wp:lineTo x="22127" y="22127"/>
                <wp:lineTo x="22127" y="-527"/>
                <wp:lineTo x="-527" y="-527"/>
              </wp:wrapPolygon>
            </wp:wrapTight>
            <wp:docPr id="1" name="Picture 1" descr="logo RGB(väik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GB(väike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7422E" w:rsidRPr="00C6699B" w:rsidRDefault="0067422E" w:rsidP="0067422E">
      <w:pPr>
        <w:rPr>
          <w:rFonts w:ascii="Times New Roman" w:hAnsi="Times New Roman" w:cs="Times New Roman"/>
          <w:b/>
          <w:sz w:val="28"/>
          <w:szCs w:val="28"/>
        </w:rPr>
      </w:pPr>
      <w:r w:rsidRPr="00C6699B">
        <w:rPr>
          <w:rFonts w:ascii="Times New Roman" w:hAnsi="Times New Roman" w:cs="Times New Roman"/>
          <w:sz w:val="28"/>
          <w:szCs w:val="28"/>
        </w:rPr>
        <w:t xml:space="preserve">Хирургическое лечение недержания мочи </w:t>
      </w:r>
      <w:r w:rsidRPr="00C6699B">
        <w:rPr>
          <w:rFonts w:ascii="Times New Roman" w:hAnsi="Times New Roman" w:cs="Times New Roman"/>
          <w:color w:val="181818"/>
          <w:sz w:val="28"/>
          <w:szCs w:val="28"/>
        </w:rPr>
        <w:t>(</w:t>
      </w:r>
      <w:r w:rsidRPr="00C6699B">
        <w:rPr>
          <w:rFonts w:ascii="Times New Roman" w:hAnsi="Times New Roman" w:cs="Times New Roman"/>
          <w:color w:val="181818"/>
          <w:sz w:val="28"/>
          <w:szCs w:val="28"/>
          <w:lang w:val="en-US"/>
        </w:rPr>
        <w:t>TVT</w:t>
      </w:r>
      <w:r w:rsidRPr="00C6699B">
        <w:rPr>
          <w:rFonts w:ascii="Times New Roman" w:hAnsi="Times New Roman" w:cs="Times New Roman"/>
          <w:color w:val="181818"/>
          <w:sz w:val="28"/>
          <w:szCs w:val="28"/>
        </w:rPr>
        <w:t>)</w:t>
      </w:r>
      <w:r w:rsidR="00C6699B" w:rsidRPr="00C6699B">
        <w:rPr>
          <w:noProof/>
          <w:sz w:val="28"/>
          <w:szCs w:val="28"/>
          <w:lang w:eastAsia="et-EE"/>
        </w:rPr>
        <w:t xml:space="preserve"> </w:t>
      </w:r>
    </w:p>
    <w:p w:rsidR="0067422E" w:rsidRPr="0067422E" w:rsidRDefault="0067422E" w:rsidP="0067422E">
      <w:pPr>
        <w:rPr>
          <w:rFonts w:ascii="Times New Roman" w:hAnsi="Times New Roman" w:cs="Times New Roman"/>
          <w:b/>
          <w:sz w:val="24"/>
          <w:szCs w:val="24"/>
        </w:rPr>
      </w:pPr>
    </w:p>
    <w:p w:rsidR="0067422E" w:rsidRDefault="0067422E" w:rsidP="009A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A3A09">
        <w:rPr>
          <w:rFonts w:ascii="Times New Roman" w:hAnsi="Times New Roman" w:cs="Times New Roman"/>
          <w:sz w:val="24"/>
          <w:szCs w:val="24"/>
        </w:rPr>
        <w:t>По данным различных исследований от регулярного недержания мочи страдает 10-20% женщин. Факторами риска являются беременность, роды, травмы родовых путей, тяжелая физическая работа, ожирение, возрастные изменения, изменения сопутствующие климаксу, генетическая предрасположенность, неврологические заболевания и предыдущие операции в области малого таза.</w:t>
      </w:r>
    </w:p>
    <w:p w:rsidR="009A3A09" w:rsidRDefault="009A3A09" w:rsidP="009A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9A3A09" w:rsidRPr="009A3A09" w:rsidRDefault="009A3A09" w:rsidP="009A3A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67422E" w:rsidRPr="00C6699B" w:rsidRDefault="0067422E" w:rsidP="0067422E">
      <w:pPr>
        <w:rPr>
          <w:rFonts w:ascii="Times New Roman" w:hAnsi="Times New Roman" w:cs="Times New Roman"/>
          <w:b/>
          <w:sz w:val="24"/>
          <w:szCs w:val="24"/>
        </w:rPr>
      </w:pPr>
      <w:r w:rsidRPr="00C6699B">
        <w:rPr>
          <w:rFonts w:ascii="Times New Roman" w:hAnsi="Times New Roman" w:cs="Times New Roman"/>
          <w:b/>
          <w:sz w:val="24"/>
          <w:szCs w:val="24"/>
        </w:rPr>
        <w:t>Наиболее распространённые формы недержания мочи:</w:t>
      </w:r>
    </w:p>
    <w:p w:rsidR="0067422E" w:rsidRPr="001601D3" w:rsidRDefault="0067422E" w:rsidP="00C669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1D3">
        <w:rPr>
          <w:rFonts w:ascii="Times New Roman" w:hAnsi="Times New Roman" w:cs="Times New Roman"/>
          <w:sz w:val="24"/>
          <w:szCs w:val="24"/>
        </w:rPr>
        <w:t>Стрессовое недержание мочи – это непроизвольная утечка мочи при напряжении (например, физической нагрузке, кашле или чихании), что обусловлено низким  давлением в уретре, слабостью мышц и соединительных структур малого таза. При легких формах недержания могут помочь специальный комплекс упражнений или лекарства.</w:t>
      </w:r>
    </w:p>
    <w:p w:rsidR="0067422E" w:rsidRPr="001601D3" w:rsidRDefault="001601D3" w:rsidP="00C669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1D3">
        <w:rPr>
          <w:rFonts w:ascii="Times New Roman" w:hAnsi="Times New Roman" w:cs="Times New Roman"/>
          <w:sz w:val="24"/>
          <w:szCs w:val="24"/>
        </w:rPr>
        <w:t xml:space="preserve">Синдром раздражённого пузыря. </w:t>
      </w:r>
      <w:r w:rsidR="0067422E" w:rsidRPr="001601D3">
        <w:rPr>
          <w:rFonts w:ascii="Times New Roman" w:hAnsi="Times New Roman" w:cs="Times New Roman"/>
          <w:sz w:val="24"/>
          <w:szCs w:val="24"/>
        </w:rPr>
        <w:t xml:space="preserve">Невольное недержание мочи </w:t>
      </w:r>
      <w:r w:rsidRPr="001601D3">
        <w:rPr>
          <w:rFonts w:ascii="Times New Roman" w:hAnsi="Times New Roman" w:cs="Times New Roman"/>
          <w:sz w:val="24"/>
          <w:szCs w:val="24"/>
        </w:rPr>
        <w:t>обусловлено</w:t>
      </w:r>
      <w:r w:rsidR="0067422E" w:rsidRPr="001601D3">
        <w:rPr>
          <w:rFonts w:ascii="Times New Roman" w:hAnsi="Times New Roman" w:cs="Times New Roman"/>
          <w:sz w:val="24"/>
          <w:szCs w:val="24"/>
        </w:rPr>
        <w:t xml:space="preserve"> нарушением иннервации мочевого пузыря. Таким образом контроль над наполнением мочевого пузыря  и рефлексом мочеиспускания нарушен. </w:t>
      </w:r>
    </w:p>
    <w:p w:rsidR="0067422E" w:rsidRPr="001601D3" w:rsidRDefault="0067422E" w:rsidP="006742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1D3">
        <w:rPr>
          <w:rFonts w:ascii="Times New Roman" w:hAnsi="Times New Roman" w:cs="Times New Roman"/>
          <w:sz w:val="24"/>
          <w:szCs w:val="24"/>
        </w:rPr>
        <w:t>Смешанные формы недержания мочи</w:t>
      </w:r>
    </w:p>
    <w:p w:rsidR="0067422E" w:rsidRPr="001601D3" w:rsidRDefault="0067422E" w:rsidP="006742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422E" w:rsidRPr="00D7168C" w:rsidRDefault="0067422E" w:rsidP="00D7168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7168C">
        <w:rPr>
          <w:rFonts w:ascii="Times New Roman" w:hAnsi="Times New Roman" w:cs="Times New Roman"/>
          <w:sz w:val="24"/>
          <w:szCs w:val="24"/>
        </w:rPr>
        <w:t>Хирургическое лечение показано только при стрессовом недержании или при смешанных формах. Для более точной постановки диагноза врачу требуется п</w:t>
      </w:r>
      <w:r w:rsidR="001601D3" w:rsidRPr="00D7168C">
        <w:rPr>
          <w:rFonts w:ascii="Times New Roman" w:hAnsi="Times New Roman" w:cs="Times New Roman"/>
          <w:sz w:val="24"/>
          <w:szCs w:val="24"/>
        </w:rPr>
        <w:t>олная информации о характере ваш</w:t>
      </w:r>
      <w:r w:rsidRPr="00D7168C">
        <w:rPr>
          <w:rFonts w:ascii="Times New Roman" w:hAnsi="Times New Roman" w:cs="Times New Roman"/>
          <w:sz w:val="24"/>
          <w:szCs w:val="24"/>
        </w:rPr>
        <w:t>их жалоб, состоянии здоровья, используемых лекарствах, прошлых заболеваниях, беременностях и родах. Возможно потребуются дополнительные обследования. Также врач попросит заполнит</w:t>
      </w:r>
      <w:r w:rsidR="001601D3" w:rsidRPr="00D7168C">
        <w:rPr>
          <w:rFonts w:ascii="Times New Roman" w:hAnsi="Times New Roman" w:cs="Times New Roman"/>
          <w:sz w:val="24"/>
          <w:szCs w:val="24"/>
        </w:rPr>
        <w:t>ь вас опросник, который поможет</w:t>
      </w:r>
      <w:r w:rsidRPr="00D7168C">
        <w:rPr>
          <w:rFonts w:ascii="Times New Roman" w:hAnsi="Times New Roman" w:cs="Times New Roman"/>
          <w:sz w:val="24"/>
          <w:szCs w:val="24"/>
        </w:rPr>
        <w:t xml:space="preserve"> подобрать подходящий метод лечения.</w:t>
      </w:r>
    </w:p>
    <w:p w:rsidR="00D7168C" w:rsidRDefault="00D7168C" w:rsidP="00C6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67422E" w:rsidRDefault="001601D3" w:rsidP="00C6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7422E">
        <w:rPr>
          <w:rFonts w:ascii="Times New Roman" w:hAnsi="Times New Roman" w:cs="Times New Roman"/>
          <w:sz w:val="24"/>
          <w:szCs w:val="24"/>
        </w:rPr>
        <w:t xml:space="preserve">ас попросят прийти в больницу утром в день планируемой операции. </w:t>
      </w:r>
      <w:r w:rsidR="0067422E" w:rsidRPr="008D5C80">
        <w:rPr>
          <w:rFonts w:ascii="Times New Roman" w:hAnsi="Times New Roman" w:cs="Times New Roman"/>
          <w:sz w:val="24"/>
          <w:szCs w:val="24"/>
        </w:rPr>
        <w:t>Для исключения осложнений наркоза за 6 часов до операции  запрещено есть,</w:t>
      </w:r>
      <w:r w:rsidR="0067422E">
        <w:rPr>
          <w:rFonts w:ascii="Times New Roman" w:hAnsi="Times New Roman" w:cs="Times New Roman"/>
          <w:sz w:val="24"/>
          <w:szCs w:val="24"/>
        </w:rPr>
        <w:t xml:space="preserve"> </w:t>
      </w:r>
      <w:r w:rsidR="0067422E" w:rsidRPr="008D5C80">
        <w:rPr>
          <w:rFonts w:ascii="Times New Roman" w:hAnsi="Times New Roman" w:cs="Times New Roman"/>
          <w:sz w:val="24"/>
          <w:szCs w:val="24"/>
        </w:rPr>
        <w:t>пить,</w:t>
      </w:r>
      <w:r w:rsidR="0067422E">
        <w:rPr>
          <w:rFonts w:ascii="Times New Roman" w:hAnsi="Times New Roman" w:cs="Times New Roman"/>
          <w:sz w:val="24"/>
          <w:szCs w:val="24"/>
        </w:rPr>
        <w:t xml:space="preserve"> </w:t>
      </w:r>
      <w:r w:rsidR="0067422E" w:rsidRPr="008D5C80">
        <w:rPr>
          <w:rFonts w:ascii="Times New Roman" w:hAnsi="Times New Roman" w:cs="Times New Roman"/>
          <w:sz w:val="24"/>
          <w:szCs w:val="24"/>
        </w:rPr>
        <w:t>курить и жевать жевательную резинку.</w:t>
      </w:r>
      <w:r w:rsidR="0067422E">
        <w:rPr>
          <w:rFonts w:ascii="Times New Roman" w:hAnsi="Times New Roman" w:cs="Times New Roman"/>
          <w:sz w:val="24"/>
          <w:szCs w:val="24"/>
        </w:rPr>
        <w:t xml:space="preserve">  Если вы принимаете регулярно лекарства, то примите их утром в день операции с маленьким количеством воды и проинформируйте об этом своего лечащего врача и анестезиолога.</w:t>
      </w:r>
    </w:p>
    <w:p w:rsidR="0067422E" w:rsidRDefault="0067422E" w:rsidP="00C6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2E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22E" w:rsidRPr="00C6699B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99B">
        <w:rPr>
          <w:rFonts w:ascii="Times New Roman" w:hAnsi="Times New Roman" w:cs="Times New Roman"/>
          <w:b/>
          <w:sz w:val="24"/>
          <w:szCs w:val="24"/>
        </w:rPr>
        <w:t>Описание операции</w:t>
      </w:r>
    </w:p>
    <w:p w:rsidR="0067422E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22E" w:rsidRPr="0067422E" w:rsidRDefault="0067422E" w:rsidP="00C6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Операция проводится обычно под спинальной анестезией. Мочевой пузырь катетеризируется. Целью операции является поддержка шейки мочевого пузыря и уретры при помощи специальной петли таким образом, чтобы при нагрузке уретра не </w:t>
      </w:r>
      <w:r w:rsidRPr="0067422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открывалась</w:t>
      </w:r>
      <w:r w:rsidRPr="006742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не пропускала мочу. Петля по подобию «гамака» </w:t>
      </w:r>
      <w:r w:rsidRPr="00F92738">
        <w:rPr>
          <w:rFonts w:ascii="Times New Roman" w:hAnsi="Times New Roman" w:cs="Times New Roman"/>
          <w:color w:val="181818"/>
          <w:sz w:val="24"/>
          <w:szCs w:val="24"/>
        </w:rPr>
        <w:t>помещается ниже проксимальной части уретры путем вагинального разреза</w:t>
      </w:r>
      <w:r w:rsidRPr="0067422E">
        <w:rPr>
          <w:rFonts w:ascii="Times New Roman" w:hAnsi="Times New Roman" w:cs="Times New Roman"/>
          <w:color w:val="181818"/>
          <w:sz w:val="24"/>
          <w:szCs w:val="24"/>
        </w:rPr>
        <w:t>, а два его конца пропускаются позади лонной (лобковой) кости к передней брюшной стенке, где они самостоятельно фиксируются.</w:t>
      </w:r>
    </w:p>
    <w:p w:rsidR="0067422E" w:rsidRDefault="0067422E" w:rsidP="00C6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Операция по времени занимает примерно 15-30 минут. У данного метода высокая эфективность – примерно у 90% пациентов проблемы с мочеиспусканием проходят. Если </w:t>
      </w:r>
      <w:r>
        <w:rPr>
          <w:rFonts w:ascii="Times New Roman" w:hAnsi="Times New Roman" w:cs="Times New Roman"/>
          <w:color w:val="181818"/>
          <w:sz w:val="24"/>
          <w:szCs w:val="24"/>
        </w:rPr>
        <w:lastRenderedPageBreak/>
        <w:t>в у пациента наблюдается также опущение м</w:t>
      </w:r>
      <w:r w:rsidR="001601D3">
        <w:rPr>
          <w:rFonts w:ascii="Times New Roman" w:hAnsi="Times New Roman" w:cs="Times New Roman"/>
          <w:color w:val="181818"/>
          <w:sz w:val="24"/>
          <w:szCs w:val="24"/>
        </w:rPr>
        <w:t xml:space="preserve">атки/стенок влагалища возможно </w:t>
      </w:r>
      <w:r>
        <w:rPr>
          <w:rFonts w:ascii="Times New Roman" w:hAnsi="Times New Roman" w:cs="Times New Roman"/>
          <w:color w:val="181818"/>
          <w:sz w:val="24"/>
          <w:szCs w:val="24"/>
        </w:rPr>
        <w:t>комбиниравать операции так чтобы устранить обе пр</w:t>
      </w:r>
      <w:r w:rsidR="001601D3">
        <w:rPr>
          <w:rFonts w:ascii="Times New Roman" w:hAnsi="Times New Roman" w:cs="Times New Roman"/>
          <w:color w:val="181818"/>
          <w:sz w:val="24"/>
          <w:szCs w:val="24"/>
        </w:rPr>
        <w:t>о</w:t>
      </w:r>
      <w:r>
        <w:rPr>
          <w:rFonts w:ascii="Times New Roman" w:hAnsi="Times New Roman" w:cs="Times New Roman"/>
          <w:color w:val="181818"/>
          <w:sz w:val="24"/>
          <w:szCs w:val="24"/>
        </w:rPr>
        <w:t>блемы за один раз.</w:t>
      </w:r>
    </w:p>
    <w:p w:rsidR="0067422E" w:rsidRPr="00D7168C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lang w:val="et-EE"/>
        </w:rPr>
      </w:pPr>
    </w:p>
    <w:p w:rsidR="0067422E" w:rsidRPr="00C6699B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C6699B">
        <w:rPr>
          <w:rFonts w:ascii="Times New Roman" w:hAnsi="Times New Roman" w:cs="Times New Roman"/>
          <w:b/>
          <w:color w:val="181818"/>
          <w:sz w:val="24"/>
          <w:szCs w:val="24"/>
        </w:rPr>
        <w:t>Послеоперационный период</w:t>
      </w:r>
    </w:p>
    <w:p w:rsidR="0067422E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</w:rPr>
      </w:pPr>
    </w:p>
    <w:p w:rsidR="0067422E" w:rsidRDefault="0067422E" w:rsidP="00D7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Соответственно вашему состоянию здоровья выписка состоится либо в день операции либо на следующий день. </w:t>
      </w:r>
    </w:p>
    <w:p w:rsidR="0067422E" w:rsidRDefault="0067422E" w:rsidP="00D7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В течении двух недель после операции желательно избегать поднятия тяжестей (свыше 5 кг) и тяжелую физическую нагрузку. Длительность больничного зависит от характера выполняемой работы - если ваша работа не нуждается в тяжелом физическом труде можно выходить на работу на следующий день после выписки. </w:t>
      </w:r>
    </w:p>
    <w:p w:rsidR="0067422E" w:rsidRPr="008D5C80" w:rsidRDefault="0067422E" w:rsidP="00D7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80">
        <w:rPr>
          <w:rFonts w:ascii="Times New Roman" w:hAnsi="Times New Roman" w:cs="Times New Roman"/>
          <w:sz w:val="24"/>
          <w:szCs w:val="24"/>
        </w:rPr>
        <w:t>В ходе операции используется рассасываемый шовный материал, а значит необходимости в удалении швов нет.</w:t>
      </w:r>
    </w:p>
    <w:p w:rsidR="0067422E" w:rsidRDefault="0067422E" w:rsidP="00D7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C80">
        <w:rPr>
          <w:rFonts w:ascii="Times New Roman" w:hAnsi="Times New Roman" w:cs="Times New Roman"/>
          <w:sz w:val="24"/>
          <w:szCs w:val="24"/>
        </w:rPr>
        <w:t>Через 1,5 мес</w:t>
      </w:r>
      <w:r>
        <w:rPr>
          <w:rFonts w:ascii="Times New Roman" w:hAnsi="Times New Roman" w:cs="Times New Roman"/>
          <w:sz w:val="24"/>
          <w:szCs w:val="24"/>
        </w:rPr>
        <w:t>яца после операции желательн</w:t>
      </w:r>
      <w:r w:rsidRPr="008D5C80">
        <w:rPr>
          <w:rFonts w:ascii="Times New Roman" w:hAnsi="Times New Roman" w:cs="Times New Roman"/>
          <w:sz w:val="24"/>
          <w:szCs w:val="24"/>
        </w:rPr>
        <w:t>о явиться на осмотр к своему гинекологу.</w:t>
      </w:r>
    </w:p>
    <w:p w:rsidR="0067422E" w:rsidRPr="008D5C80" w:rsidRDefault="0067422E" w:rsidP="00D7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после операции возникают трудности с мочеиспусканием, кровотечение из половых путей, сильные боли внизу живота или температура выше 37,5 С следует обязательно обратиться </w:t>
      </w:r>
      <w:r w:rsidRPr="008D5C80">
        <w:rPr>
          <w:rFonts w:ascii="Times New Roman" w:hAnsi="Times New Roman" w:cs="Times New Roman"/>
          <w:sz w:val="24"/>
          <w:szCs w:val="24"/>
        </w:rPr>
        <w:t xml:space="preserve">в приёмный покой к дежурному доктору. </w:t>
      </w:r>
    </w:p>
    <w:p w:rsidR="0067422E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D7168C" w:rsidRPr="00D7168C" w:rsidRDefault="00D7168C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:rsidR="0067422E" w:rsidRPr="00D7168C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168C">
        <w:rPr>
          <w:rFonts w:ascii="Times New Roman" w:hAnsi="Times New Roman" w:cs="Times New Roman"/>
          <w:b/>
          <w:sz w:val="24"/>
          <w:szCs w:val="24"/>
        </w:rPr>
        <w:t>Возможные осложнения</w:t>
      </w:r>
    </w:p>
    <w:p w:rsidR="0067422E" w:rsidRDefault="0067422E" w:rsidP="006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22E" w:rsidRPr="008D5C80" w:rsidRDefault="0067422E" w:rsidP="00D716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хирур</w:t>
      </w:r>
      <w:r w:rsidR="001601D3">
        <w:rPr>
          <w:rFonts w:ascii="Times New Roman" w:hAnsi="Times New Roman" w:cs="Times New Roman"/>
          <w:sz w:val="24"/>
          <w:szCs w:val="24"/>
        </w:rPr>
        <w:t>гическое вмешательство связано с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определенными рисками, так же и данная операция может осложниться. Повреждение мочевого пузыря происходит в 1-4% операций, проблемы с мочеиспусканием наблюдаются в 4% случаев, кровотечение – 0,5%, гематомы – 1,5%, тромбоз глубоких вен – 0,7%, инфицирование раны – 0,1%. Также возможно смещение петли. При возникновении осложнений,  возможно, потребуется остаться на более длительное стационарное лечение или наблюдение. Также стоит знать, что петля прорастает в ткани примерно за 1,5 месяца. В некоторых случаях из-за этого возможен болевой синдром. В редких случаях петля может прорастать через слизистую влагалища или мочевого пузыря, вызывая эрозии, что в свою очередь может потребовать дополнительного хирургического вмешательства.</w:t>
      </w:r>
    </w:p>
    <w:p w:rsidR="0067422E" w:rsidRDefault="0067422E" w:rsidP="00A31879">
      <w:pPr>
        <w:pStyle w:val="NoSpacing"/>
        <w:rPr>
          <w:lang w:val="et-EE"/>
        </w:rPr>
      </w:pPr>
    </w:p>
    <w:p w:rsidR="00A31879" w:rsidRPr="00A31879" w:rsidRDefault="00A31879" w:rsidP="00A31879">
      <w:pPr>
        <w:pStyle w:val="NoSpacing"/>
        <w:rPr>
          <w:lang w:val="et-EE"/>
        </w:rPr>
      </w:pPr>
    </w:p>
    <w:p w:rsidR="0067422E" w:rsidRDefault="0067422E" w:rsidP="00A31879">
      <w:pPr>
        <w:pStyle w:val="NoSpacing"/>
      </w:pPr>
    </w:p>
    <w:p w:rsidR="0067422E" w:rsidRDefault="001601D3" w:rsidP="0067422E">
      <w:pPr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 операцию  согласна</w:t>
      </w:r>
      <w:r w:rsidR="0067422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 О во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зможных осложнениях информирова</w:t>
      </w:r>
      <w:r w:rsidR="0067422E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на.</w:t>
      </w:r>
    </w:p>
    <w:p w:rsidR="0067422E" w:rsidRPr="008D5C80" w:rsidRDefault="0067422E" w:rsidP="00D7168C">
      <w:pPr>
        <w:pStyle w:val="NoSpacing"/>
      </w:pPr>
    </w:p>
    <w:p w:rsidR="00A31879" w:rsidRDefault="00A31879" w:rsidP="00A31879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A31879" w:rsidRDefault="00A31879" w:rsidP="00A31879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A31879" w:rsidRPr="004315A9" w:rsidRDefault="00A31879" w:rsidP="00A31879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A31879" w:rsidRDefault="00A31879" w:rsidP="00A318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A31879" w:rsidRPr="00F26691" w:rsidRDefault="00A31879" w:rsidP="00A31879">
      <w:pPr>
        <w:pStyle w:val="NoSpacing"/>
        <w:rPr>
          <w:rFonts w:ascii="Times New Roman" w:eastAsia="Arial Unicode MS" w:hAnsi="Times New Roman" w:cs="Times New Roman"/>
        </w:rPr>
      </w:pPr>
      <w:r w:rsidRPr="00F26691">
        <w:rPr>
          <w:rFonts w:ascii="Times New Roman" w:eastAsia="Arial Unicode MS" w:hAnsi="Times New Roman" w:cs="Times New Roman"/>
        </w:rPr>
        <w:t>___________________________________________________________________________</w:t>
      </w:r>
    </w:p>
    <w:p w:rsidR="00A31879" w:rsidRPr="004315A9" w:rsidRDefault="00A31879" w:rsidP="00A31879">
      <w:pPr>
        <w:pStyle w:val="NoSpacing"/>
        <w:rPr>
          <w:rFonts w:ascii="Times New Roman" w:eastAsia="Arial Unicode MS" w:hAnsi="Times New Roman" w:cs="Times New Roman"/>
          <w:lang w:val="et-EE"/>
        </w:rPr>
      </w:pPr>
      <w:r w:rsidRPr="00F26691">
        <w:rPr>
          <w:rFonts w:ascii="Times New Roman" w:eastAsia="Arial Unicode MS" w:hAnsi="Times New Roman" w:cs="Times New Roman"/>
        </w:rPr>
        <w:t>Дата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Имя фамилия</w:t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</w:r>
      <w:r w:rsidRPr="00F26691">
        <w:rPr>
          <w:rFonts w:ascii="Times New Roman" w:eastAsia="Arial Unicode MS" w:hAnsi="Times New Roman" w:cs="Times New Roman"/>
        </w:rPr>
        <w:tab/>
        <w:t>Подпись</w:t>
      </w:r>
    </w:p>
    <w:p w:rsidR="000223C5" w:rsidRDefault="000223C5" w:rsidP="00D7168C">
      <w:pPr>
        <w:pStyle w:val="NoSpacing"/>
      </w:pPr>
    </w:p>
    <w:sectPr w:rsidR="000223C5" w:rsidSect="00EF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5866"/>
    <w:multiLevelType w:val="hybridMultilevel"/>
    <w:tmpl w:val="0D4E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22E"/>
    <w:rsid w:val="000223C5"/>
    <w:rsid w:val="001601D3"/>
    <w:rsid w:val="0067422E"/>
    <w:rsid w:val="0073037F"/>
    <w:rsid w:val="007A5065"/>
    <w:rsid w:val="009A3A09"/>
    <w:rsid w:val="00A31879"/>
    <w:rsid w:val="00C6699B"/>
    <w:rsid w:val="00D7168C"/>
    <w:rsid w:val="00F7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2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422E"/>
    <w:rPr>
      <w:b/>
      <w:bCs/>
    </w:rPr>
  </w:style>
  <w:style w:type="paragraph" w:styleId="ListParagraph">
    <w:name w:val="List Paragraph"/>
    <w:basedOn w:val="Normal"/>
    <w:uiPriority w:val="34"/>
    <w:qFormat/>
    <w:rsid w:val="0067422E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9B"/>
    <w:rPr>
      <w:rFonts w:ascii="Tahoma" w:eastAsiaTheme="minorEastAsia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716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anneli.alaveer</cp:lastModifiedBy>
  <cp:revision>3</cp:revision>
  <dcterms:created xsi:type="dcterms:W3CDTF">2014-08-28T07:50:00Z</dcterms:created>
  <dcterms:modified xsi:type="dcterms:W3CDTF">2014-08-28T08:12:00Z</dcterms:modified>
</cp:coreProperties>
</file>